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jc w:val="center"/>
        <w:rPr>
          <w:rFonts w:hint="eastAsia" w:ascii="仿宋_GB2312" w:eastAsia="仿宋_GB2312" w:cs="Times New Roman"/>
          <w:b/>
          <w:bCs/>
          <w:sz w:val="30"/>
          <w:szCs w:val="30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东北大学青年岗位能手登记表</w:t>
      </w:r>
    </w:p>
    <w:tbl>
      <w:tblPr>
        <w:tblStyle w:val="5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89"/>
        <w:gridCol w:w="1149"/>
        <w:gridCol w:w="1328"/>
        <w:gridCol w:w="709"/>
        <w:gridCol w:w="499"/>
        <w:gridCol w:w="351"/>
        <w:gridCol w:w="284"/>
        <w:gridCol w:w="713"/>
        <w:gridCol w:w="1271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性   别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民    族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单    位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firstLine="105" w:firstLineChars="50"/>
              <w:rPr>
                <w:rFonts w:hint="eastAsia"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联系电话（手机）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职务、职称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申报序列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  <w:jc w:val="center"/>
        </w:trPr>
        <w:tc>
          <w:tcPr>
            <w:tcW w:w="998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个人简历及主要事迹</w:t>
            </w:r>
          </w:p>
        </w:tc>
        <w:tc>
          <w:tcPr>
            <w:tcW w:w="8515" w:type="dxa"/>
            <w:gridSpan w:val="10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998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获奖情况</w:t>
            </w:r>
          </w:p>
        </w:tc>
        <w:tc>
          <w:tcPr>
            <w:tcW w:w="8515" w:type="dxa"/>
            <w:gridSpan w:val="10"/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uto"/>
              <w:jc w:val="left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近三年以内,校级（含校级）以上</w:t>
            </w:r>
          </w:p>
          <w:p>
            <w:pPr>
              <w:pStyle w:val="2"/>
              <w:spacing w:before="0" w:beforeAutospacing="0" w:after="0" w:afterAutospacing="0" w:line="240" w:lineRule="auto"/>
              <w:jc w:val="left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2017年......</w:t>
            </w:r>
          </w:p>
          <w:p>
            <w:pPr>
              <w:pStyle w:val="2"/>
              <w:spacing w:before="0" w:beforeAutospacing="0" w:after="0" w:afterAutospacing="0" w:line="240" w:lineRule="auto"/>
              <w:jc w:val="left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2018年......</w:t>
            </w:r>
            <w:bookmarkStart w:id="0" w:name="_GoBack"/>
            <w:bookmarkEnd w:id="0"/>
          </w:p>
          <w:p>
            <w:pPr>
              <w:pStyle w:val="2"/>
              <w:spacing w:before="0" w:beforeAutospacing="0" w:after="0" w:afterAutospacing="0" w:line="240" w:lineRule="auto"/>
              <w:jc w:val="left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2019年.....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998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所属团委意见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年   月   日</w:t>
            </w:r>
          </w:p>
        </w:tc>
        <w:tc>
          <w:tcPr>
            <w:tcW w:w="850" w:type="dxa"/>
            <w:gridSpan w:val="2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所属党委意见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998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评委会意见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ind w:right="112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年   月   日</w:t>
            </w:r>
          </w:p>
        </w:tc>
        <w:tc>
          <w:tcPr>
            <w:tcW w:w="850" w:type="dxa"/>
            <w:gridSpan w:val="2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校党委意见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right="112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ind w:right="112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054C3"/>
    <w:rsid w:val="44E701DE"/>
    <w:rsid w:val="6439336F"/>
    <w:rsid w:val="7040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2020-03-09T08:14:00Z</dcterms:created>
  <dc:creator>陌上花开缓缓归</dc:creator>
  <cp:lastModifiedBy>gf</cp:lastModifiedBy>
  <dcterms:modified xsi:type="dcterms:W3CDTF">2020-03-09T10:57:35Z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